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EA3" w:rsidRDefault="00605EA3" w:rsidP="00605E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EA3" w:rsidRPr="00A81E11" w:rsidRDefault="00605EA3" w:rsidP="00605E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31</w:t>
      </w:r>
      <w:r w:rsidR="003514EB">
        <w:rPr>
          <w:rFonts w:ascii="Times New Roman" w:hAnsi="Times New Roman" w:cs="Times New Roman"/>
          <w:b/>
          <w:sz w:val="24"/>
          <w:szCs w:val="24"/>
        </w:rPr>
        <w:t>9</w:t>
      </w:r>
    </w:p>
    <w:p w:rsidR="00605EA3" w:rsidRPr="00833E5F" w:rsidRDefault="00605EA3" w:rsidP="00605E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Default="00605EA3" w:rsidP="00605E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05EA3" w:rsidRPr="00833E5F" w:rsidRDefault="00605EA3" w:rsidP="00605E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05EA3" w:rsidRDefault="00605EA3" w:rsidP="00605EA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EA3" w:rsidRPr="00833E5F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EA3" w:rsidRPr="00833E5F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EA3" w:rsidRDefault="00605EA3" w:rsidP="00605E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EA3" w:rsidRPr="00833E5F" w:rsidRDefault="00605EA3" w:rsidP="00605EA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192/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605EA3" w:rsidRDefault="00605EA3" w:rsidP="00605E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Default="00605EA3" w:rsidP="00605E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05EA3" w:rsidRDefault="00605EA3" w:rsidP="00605E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Кюбико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A54D8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Изпълнителен </w:t>
      </w:r>
      <w:r w:rsidRPr="00605E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директор на „</w:t>
      </w:r>
      <w:r w:rsidR="002A54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605E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апоителни системи” ЕАД </w:t>
      </w:r>
      <w:r w:rsidR="002A54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605E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юр. К. П</w:t>
      </w:r>
      <w:r w:rsidR="002A54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812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П.: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Default="00605EA3" w:rsidP="00605E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EA3" w:rsidRDefault="00605EA3" w:rsidP="00605E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EA3" w:rsidRPr="00D67306" w:rsidRDefault="00605EA3" w:rsidP="00605E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514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05EA3" w:rsidRPr="0040378E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Default="00605EA3" w:rsidP="00605E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EA3" w:rsidRPr="0026499C" w:rsidRDefault="00605EA3" w:rsidP="00605E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40378E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605EA3" w:rsidRDefault="00605EA3" w:rsidP="00605E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40378E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Юр. </w:t>
      </w:r>
      <w:r w:rsidR="003514EB">
        <w:rPr>
          <w:rFonts w:ascii="Times New Roman" w:hAnsi="Times New Roman" w:cs="Times New Roman"/>
          <w:sz w:val="24"/>
          <w:szCs w:val="24"/>
        </w:rPr>
        <w:t>К. П</w:t>
      </w:r>
      <w:r w:rsidRPr="0040378E">
        <w:rPr>
          <w:rFonts w:ascii="Times New Roman" w:hAnsi="Times New Roman" w:cs="Times New Roman"/>
          <w:sz w:val="24"/>
          <w:szCs w:val="24"/>
        </w:rPr>
        <w:t>.:</w:t>
      </w:r>
    </w:p>
    <w:p w:rsidR="00F20489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2A54D8" w:rsidRPr="002A54D8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2A54D8">
        <w:rPr>
          <w:rFonts w:ascii="Times New Roman" w:hAnsi="Times New Roman" w:cs="Times New Roman"/>
          <w:sz w:val="24"/>
          <w:szCs w:val="24"/>
        </w:rPr>
        <w:t xml:space="preserve">, </w:t>
      </w:r>
      <w:r w:rsidR="002A54D8" w:rsidRPr="002A54D8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2A54D8">
        <w:rPr>
          <w:rFonts w:ascii="Times New Roman" w:hAnsi="Times New Roman" w:cs="Times New Roman"/>
          <w:sz w:val="24"/>
          <w:szCs w:val="24"/>
        </w:rPr>
        <w:t>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2A54D8">
        <w:rPr>
          <w:rFonts w:ascii="Times New Roman" w:hAnsi="Times New Roman" w:cs="Times New Roman"/>
          <w:sz w:val="24"/>
          <w:szCs w:val="24"/>
        </w:rPr>
        <w:t>по</w:t>
      </w:r>
      <w:r w:rsidR="002A54D8" w:rsidRPr="002A54D8">
        <w:rPr>
          <w:rFonts w:ascii="Times New Roman" w:hAnsi="Times New Roman" w:cs="Times New Roman"/>
          <w:sz w:val="24"/>
          <w:szCs w:val="24"/>
        </w:rPr>
        <w:t>становите решени</w:t>
      </w:r>
      <w:r w:rsidR="002A54D8">
        <w:rPr>
          <w:rFonts w:ascii="Times New Roman" w:hAnsi="Times New Roman" w:cs="Times New Roman"/>
          <w:sz w:val="24"/>
          <w:szCs w:val="24"/>
        </w:rPr>
        <w:t>е,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с което изцяло да оставите без уважение депозираната жалба</w:t>
      </w:r>
      <w:r w:rsidR="002A54D8">
        <w:rPr>
          <w:rFonts w:ascii="Times New Roman" w:hAnsi="Times New Roman" w:cs="Times New Roman"/>
          <w:sz w:val="24"/>
          <w:szCs w:val="24"/>
        </w:rPr>
        <w:t>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2A54D8">
        <w:rPr>
          <w:rFonts w:ascii="Times New Roman" w:hAnsi="Times New Roman" w:cs="Times New Roman"/>
          <w:sz w:val="24"/>
          <w:szCs w:val="24"/>
        </w:rPr>
        <w:t>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моля ви да постановите решение</w:t>
      </w:r>
      <w:r w:rsidR="002A54D8">
        <w:rPr>
          <w:rFonts w:ascii="Times New Roman" w:hAnsi="Times New Roman" w:cs="Times New Roman"/>
          <w:sz w:val="24"/>
          <w:szCs w:val="24"/>
        </w:rPr>
        <w:t>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решението на възложителя </w:t>
      </w:r>
      <w:r w:rsidR="002A54D8">
        <w:rPr>
          <w:rFonts w:ascii="Times New Roman" w:hAnsi="Times New Roman" w:cs="Times New Roman"/>
          <w:sz w:val="24"/>
          <w:szCs w:val="24"/>
        </w:rPr>
        <w:t>„Н</w:t>
      </w:r>
      <w:r w:rsidR="002A54D8" w:rsidRPr="002A54D8">
        <w:rPr>
          <w:rFonts w:ascii="Times New Roman" w:hAnsi="Times New Roman" w:cs="Times New Roman"/>
          <w:sz w:val="24"/>
          <w:szCs w:val="24"/>
        </w:rPr>
        <w:t>апоителни системи</w:t>
      </w:r>
      <w:r w:rsidR="002A54D8">
        <w:rPr>
          <w:rFonts w:ascii="Times New Roman" w:hAnsi="Times New Roman" w:cs="Times New Roman"/>
          <w:sz w:val="24"/>
          <w:szCs w:val="24"/>
        </w:rPr>
        <w:t>“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с </w:t>
      </w:r>
      <w:r w:rsidR="002A54D8">
        <w:rPr>
          <w:rFonts w:ascii="Times New Roman" w:hAnsi="Times New Roman" w:cs="Times New Roman"/>
          <w:sz w:val="24"/>
          <w:szCs w:val="24"/>
        </w:rPr>
        <w:t xml:space="preserve">№ </w:t>
      </w:r>
      <w:r w:rsidR="002A54D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A54D8">
        <w:rPr>
          <w:rFonts w:ascii="Times New Roman" w:hAnsi="Times New Roman" w:cs="Times New Roman"/>
          <w:sz w:val="24"/>
          <w:szCs w:val="24"/>
        </w:rPr>
        <w:t xml:space="preserve"> 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52439112 от </w:t>
      </w:r>
      <w:r w:rsidR="00F20489">
        <w:rPr>
          <w:rFonts w:ascii="Times New Roman" w:hAnsi="Times New Roman" w:cs="Times New Roman"/>
          <w:sz w:val="24"/>
          <w:szCs w:val="24"/>
        </w:rPr>
        <w:t>02.02.</w:t>
      </w:r>
      <w:r w:rsidR="002A54D8" w:rsidRPr="002A54D8">
        <w:rPr>
          <w:rFonts w:ascii="Times New Roman" w:hAnsi="Times New Roman" w:cs="Times New Roman"/>
          <w:sz w:val="24"/>
          <w:szCs w:val="24"/>
        </w:rPr>
        <w:t>2026 година</w:t>
      </w:r>
      <w:r w:rsidR="00F20489">
        <w:rPr>
          <w:rFonts w:ascii="Times New Roman" w:hAnsi="Times New Roman" w:cs="Times New Roman"/>
          <w:sz w:val="24"/>
          <w:szCs w:val="24"/>
        </w:rPr>
        <w:t>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F20489">
        <w:rPr>
          <w:rFonts w:ascii="Times New Roman" w:hAnsi="Times New Roman" w:cs="Times New Roman"/>
          <w:sz w:val="24"/>
          <w:szCs w:val="24"/>
        </w:rPr>
        <w:t>.</w:t>
      </w:r>
    </w:p>
    <w:p w:rsidR="00605EA3" w:rsidRDefault="00F20489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A54D8" w:rsidRPr="002A54D8">
        <w:rPr>
          <w:rFonts w:ascii="Times New Roman" w:hAnsi="Times New Roman" w:cs="Times New Roman"/>
          <w:sz w:val="24"/>
          <w:szCs w:val="24"/>
        </w:rPr>
        <w:t>ретендирам разноски в размер на 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A54D8" w:rsidRPr="002A54D8">
        <w:rPr>
          <w:rFonts w:ascii="Times New Roman" w:hAnsi="Times New Roman" w:cs="Times New Roman"/>
          <w:sz w:val="24"/>
          <w:szCs w:val="24"/>
        </w:rPr>
        <w:t>ско възнаграждение и правя при условията на евентуалност възражение по отношение на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54D8" w:rsidRPr="002A54D8">
        <w:rPr>
          <w:rFonts w:ascii="Times New Roman" w:hAnsi="Times New Roman" w:cs="Times New Roman"/>
          <w:sz w:val="24"/>
          <w:szCs w:val="24"/>
        </w:rPr>
        <w:t xml:space="preserve"> ако бъде претендиран такъв от другата страна.</w:t>
      </w:r>
    </w:p>
    <w:p w:rsidR="00605EA3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D67306" w:rsidRDefault="00605EA3" w:rsidP="00605E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05EA3" w:rsidRPr="0026499C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05EA3" w:rsidRPr="0026499C" w:rsidRDefault="00605EA3" w:rsidP="00605E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5EA3" w:rsidRPr="0026499C" w:rsidRDefault="00605EA3" w:rsidP="00605E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05EA3" w:rsidRPr="0026499C" w:rsidRDefault="00605EA3" w:rsidP="00605E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605EA3" w:rsidRPr="0026499C" w:rsidRDefault="00605EA3" w:rsidP="00605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605EA3" w:rsidRPr="0026499C" w:rsidRDefault="00605EA3" w:rsidP="00605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EA3" w:rsidRPr="0026499C" w:rsidRDefault="00605EA3" w:rsidP="00605E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05EA3" w:rsidRPr="0026499C" w:rsidRDefault="00605EA3" w:rsidP="00605EA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D35" w:rsidRDefault="00605EA3" w:rsidP="00F2048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D3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432" w:rsidRDefault="00136432">
      <w:pPr>
        <w:spacing w:after="0" w:line="240" w:lineRule="auto"/>
      </w:pPr>
      <w:r>
        <w:separator/>
      </w:r>
    </w:p>
  </w:endnote>
  <w:endnote w:type="continuationSeparator" w:id="0">
    <w:p w:rsidR="00136432" w:rsidRDefault="00136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F204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2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136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432" w:rsidRDefault="00136432">
      <w:pPr>
        <w:spacing w:after="0" w:line="240" w:lineRule="auto"/>
      </w:pPr>
      <w:r>
        <w:separator/>
      </w:r>
    </w:p>
  </w:footnote>
  <w:footnote w:type="continuationSeparator" w:id="0">
    <w:p w:rsidR="00136432" w:rsidRDefault="001364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EA3"/>
    <w:rsid w:val="00136432"/>
    <w:rsid w:val="00222CD5"/>
    <w:rsid w:val="002A54D8"/>
    <w:rsid w:val="003514EB"/>
    <w:rsid w:val="00605EA3"/>
    <w:rsid w:val="0088120B"/>
    <w:rsid w:val="009A1D35"/>
    <w:rsid w:val="00F2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BB6A"/>
  <w15:chartTrackingRefBased/>
  <w15:docId w15:val="{94381010-392E-4E04-88E9-71F7D6E1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E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05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A3"/>
  </w:style>
  <w:style w:type="paragraph" w:styleId="BalloonText">
    <w:name w:val="Balloon Text"/>
    <w:basedOn w:val="Normal"/>
    <w:link w:val="BalloonTextChar"/>
    <w:uiPriority w:val="99"/>
    <w:semiHidden/>
    <w:unhideWhenUsed/>
    <w:rsid w:val="00881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2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2026-04-07T14:12:00Z</cp:lastPrinted>
  <dcterms:created xsi:type="dcterms:W3CDTF">2026-04-07T06:38:00Z</dcterms:created>
  <dcterms:modified xsi:type="dcterms:W3CDTF">2026-04-07T14:12:00Z</dcterms:modified>
</cp:coreProperties>
</file>